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200" w:line="360" w:lineRule="auto"/>
        <w:rPr>
          <w:rFonts w:ascii="Liberation Serif" w:hAnsi="Liberation Serif" w:eastAsia="Arial" w:cs="Liberation Serif"/>
          <w:b/>
          <w:sz w:val="28"/>
          <w:szCs w:val="28"/>
          <w:lang w:eastAsia="ru-RU"/>
        </w:rPr>
      </w:pPr>
      <w:r>
        <w:rPr>
          <w:rFonts w:ascii="Liberation Serif" w:hAnsi="Liberation Serif" w:eastAsia="Liberation Serif" w:cs="Liberation Serif"/>
          <w:color w:val="000000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23900" cy="800100"/>
                <wp:effectExtent l="0" t="0" r="0" b="0"/>
                <wp:docPr id="1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7239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beve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7.00pt;height:63.00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ascii="Liberation Serif" w:hAnsi="Liberation Serif" w:eastAsia="Arial" w:cs="Liberation Serif"/>
          <w:b/>
          <w:sz w:val="28"/>
          <w:szCs w:val="28"/>
          <w:lang w:eastAsia="ru-RU"/>
        </w:rPr>
      </w:r>
    </w:p>
    <w:p>
      <w:pPr>
        <w:jc w:val="center"/>
        <w:spacing w:after="200" w:line="360" w:lineRule="auto"/>
        <w:rPr>
          <w:rFonts w:ascii="Liberation Serif" w:hAnsi="Liberation Serif" w:eastAsia="Arial" w:cs="Liberation Serif"/>
          <w:b/>
          <w:sz w:val="28"/>
          <w:szCs w:val="28"/>
          <w:lang w:eastAsia="ru-RU"/>
        </w:rPr>
      </w:pPr>
      <w:r>
        <w:rPr>
          <w:rFonts w:ascii="Liberation Serif" w:hAnsi="Liberation Serif" w:eastAsia="Liberation Serif" w:cs="Liberation Serif"/>
          <w:b/>
          <w:sz w:val="28"/>
          <w:szCs w:val="28"/>
          <w:lang w:eastAsia="ru-RU"/>
        </w:rPr>
        <w:t xml:space="preserve">Министерство образования и науки Республики Коми</w:t>
      </w:r>
      <w:r>
        <w:rPr>
          <w:rFonts w:ascii="Liberation Serif" w:hAnsi="Liberation Serif" w:eastAsia="Arial" w:cs="Liberation Serif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Liberation Serif" w:hAnsi="Liberation Serif" w:eastAsia="Arial" w:cs="Liberation Serif"/>
          <w:sz w:val="28"/>
          <w:szCs w:val="28"/>
          <w:lang w:eastAsia="ru-RU"/>
        </w:rPr>
      </w:pPr>
      <w:r>
        <w:rPr>
          <w:rFonts w:ascii="Liberation Serif" w:hAnsi="Liberation Serif" w:eastAsia="Liberation Serif" w:cs="Liberation Serif"/>
          <w:sz w:val="28"/>
          <w:szCs w:val="28"/>
          <w:lang w:eastAsia="ru-RU"/>
        </w:rPr>
        <w:t xml:space="preserve">«РЕСПУБЛИКАНСКÖЙ ВЕЛÖДАН ШÖРИН»</w:t>
      </w:r>
      <w:r>
        <w:rPr>
          <w:rFonts w:ascii="Liberation Serif" w:hAnsi="Liberation Serif" w:eastAsia="Arial" w:cs="Liberation Serif"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Liberation Serif" w:hAnsi="Liberation Serif" w:eastAsia="Arial" w:cs="Liberation Serif"/>
          <w:sz w:val="28"/>
          <w:szCs w:val="28"/>
          <w:lang w:eastAsia="ru-RU"/>
        </w:rPr>
      </w:pPr>
      <w:r>
        <w:rPr>
          <w:rFonts w:ascii="Liberation Serif" w:hAnsi="Liberation Serif" w:eastAsia="Liberation Serif" w:cs="Liberation Serif"/>
          <w:sz w:val="28"/>
          <w:szCs w:val="28"/>
          <w:lang w:eastAsia="ru-RU"/>
        </w:rPr>
        <w:t xml:space="preserve">КОМИ РЕСПУБЛИКАСА</w:t>
      </w:r>
      <w:r>
        <w:rPr>
          <w:rFonts w:ascii="Liberation Serif" w:hAnsi="Liberation Serif" w:eastAsia="Arial" w:cs="Liberation Serif"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Liberation Serif" w:hAnsi="Liberation Serif" w:eastAsia="Arial" w:cs="Liberation Serif"/>
          <w:sz w:val="28"/>
          <w:szCs w:val="28"/>
          <w:lang w:eastAsia="ru-RU"/>
        </w:rPr>
      </w:pPr>
      <w:r>
        <w:rPr>
          <w:rFonts w:ascii="Liberation Serif" w:hAnsi="Liberation Serif" w:eastAsia="Liberation Serif" w:cs="Liberation Serif"/>
          <w:sz w:val="28"/>
          <w:szCs w:val="28"/>
          <w:lang w:eastAsia="ru-RU"/>
        </w:rPr>
        <w:t xml:space="preserve">КАНМУ ВЕЛÖДАН УЧРЕЖДЕНИЕ</w:t>
      </w:r>
      <w:r>
        <w:rPr>
          <w:rFonts w:ascii="Liberation Serif" w:hAnsi="Liberation Serif" w:eastAsia="Arial" w:cs="Liberation Serif"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Liberation Serif" w:hAnsi="Liberation Serif" w:eastAsia="Arial" w:cs="Liberation Serif"/>
          <w:sz w:val="28"/>
          <w:szCs w:val="28"/>
          <w:lang w:eastAsia="ru-RU"/>
        </w:rPr>
      </w:pPr>
      <w:r>
        <w:rPr>
          <w:rFonts w:ascii="Liberation Serif" w:hAnsi="Liberation Serif" w:eastAsia="Liberation Serif" w:cs="Liberation Serif"/>
          <w:sz w:val="28"/>
          <w:szCs w:val="28"/>
          <w:lang w:eastAsia="ru-RU"/>
        </w:rPr>
        <w:t xml:space="preserve">ГОСУДАРСТВЕННОЕ ОБЩЕОБРАЗОВАТЕЛЬНОЕ УЧРЕЖДЕНИЕ</w:t>
      </w:r>
      <w:r>
        <w:rPr>
          <w:rFonts w:ascii="Liberation Serif" w:hAnsi="Liberation Serif" w:eastAsia="Arial" w:cs="Liberation Serif"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Liberation Serif" w:hAnsi="Liberation Serif" w:eastAsia="Arial" w:cs="Liberation Serif"/>
          <w:sz w:val="28"/>
          <w:szCs w:val="28"/>
          <w:lang w:eastAsia="ru-RU"/>
        </w:rPr>
      </w:pPr>
      <w:r>
        <w:rPr>
          <w:rFonts w:ascii="Liberation Serif" w:hAnsi="Liberation Serif" w:eastAsia="Liberation Serif" w:cs="Liberation Serif"/>
          <w:sz w:val="28"/>
          <w:szCs w:val="28"/>
          <w:lang w:eastAsia="ru-RU"/>
        </w:rPr>
        <w:t xml:space="preserve">РЕСПУБЛИКИ КОМИ</w:t>
      </w:r>
      <w:r>
        <w:rPr>
          <w:rFonts w:ascii="Liberation Serif" w:hAnsi="Liberation Serif" w:eastAsia="Arial" w:cs="Liberation Serif"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Liberation Serif" w:hAnsi="Liberation Serif" w:eastAsia="Arial" w:cs="Liberation Serif"/>
          <w:sz w:val="28"/>
          <w:szCs w:val="28"/>
          <w:lang w:eastAsia="ru-RU"/>
        </w:rPr>
      </w:pPr>
      <w:r>
        <w:rPr>
          <w:rFonts w:ascii="Liberation Serif" w:hAnsi="Liberation Serif" w:eastAsia="Liberation Serif" w:cs="Liberation Serif"/>
          <w:sz w:val="28"/>
          <w:szCs w:val="28"/>
          <w:lang w:eastAsia="ru-RU"/>
        </w:rPr>
        <w:t xml:space="preserve">«РЕСПУБЛИКАНСКИЙ ЦЕНТР ОБРАЗОВАНИЯ»</w:t>
      </w:r>
      <w:r>
        <w:rPr>
          <w:rFonts w:ascii="Liberation Serif" w:hAnsi="Liberation Serif" w:eastAsia="Arial" w:cs="Liberation Serif"/>
          <w:sz w:val="28"/>
          <w:szCs w:val="28"/>
          <w:lang w:eastAsia="ru-RU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keepLines/>
        <w:keepNext/>
        <w:spacing w:after="0" w:line="360" w:lineRule="auto"/>
        <w:rPr>
          <w:rFonts w:ascii="Liberation Serif" w:hAnsi="Liberation Serif" w:eastAsia="Arial" w:cs="Liberation Serif"/>
          <w:b/>
          <w:bCs/>
          <w:color w:val="000000"/>
          <w:sz w:val="28"/>
          <w:szCs w:val="28"/>
          <w:lang w:eastAsia="ru-RU"/>
        </w:rPr>
        <w:outlineLvl w:val="0"/>
      </w:pPr>
      <w:r>
        <w:rPr>
          <w:rFonts w:ascii="Liberation Serif" w:hAnsi="Liberation Serif" w:eastAsia="Liberation Serif" w:cs="Liberation Serif"/>
          <w:b/>
          <w:bCs/>
          <w:color w:val="000000"/>
          <w:sz w:val="28"/>
          <w:szCs w:val="28"/>
          <w:lang w:eastAsia="ru-RU"/>
        </w:rPr>
        <w:t xml:space="preserve">Конкурс методических разработок «Есть память, </w:t>
      </w:r>
      <w:r>
        <w:rPr>
          <w:rFonts w:ascii="Liberation Serif" w:hAnsi="Liberation Serif" w:eastAsia="Arial" w:cs="Liberation Serif"/>
          <w:b/>
          <w:bCs/>
          <w:color w:val="000000"/>
          <w:sz w:val="28"/>
          <w:szCs w:val="28"/>
          <w:lang w:eastAsia="ru-RU"/>
        </w:rPr>
      </w:r>
    </w:p>
    <w:p>
      <w:pPr>
        <w:jc w:val="center"/>
        <w:keepLines/>
        <w:keepNext/>
        <w:spacing w:after="0" w:line="360" w:lineRule="auto"/>
        <w:rPr>
          <w:rFonts w:ascii="Liberation Serif" w:hAnsi="Liberation Serif" w:eastAsia="Liberation Serif" w:cs="Liberation Serif"/>
          <w:b/>
          <w:bCs/>
          <w:color w:val="000000"/>
          <w:sz w:val="28"/>
          <w:szCs w:val="28"/>
          <w:lang w:eastAsia="ru-RU"/>
        </w:rPr>
        <w:outlineLvl w:val="0"/>
      </w:pPr>
      <w:r>
        <w:rPr>
          <w:rFonts w:ascii="Liberation Serif" w:hAnsi="Liberation Serif" w:eastAsia="Liberation Serif" w:cs="Liberation Serif"/>
          <w:b/>
          <w:bCs/>
          <w:color w:val="000000"/>
          <w:sz w:val="28"/>
          <w:szCs w:val="28"/>
          <w:lang w:eastAsia="ru-RU"/>
        </w:rPr>
        <w:t xml:space="preserve">которой не будет конца», приуроченного к Году Защитника Отечества </w:t>
      </w:r>
      <w:r>
        <w:rPr>
          <w:rFonts w:ascii="Liberation Serif" w:hAnsi="Liberation Serif" w:eastAsia="Liberation Serif" w:cs="Liberation Serif"/>
          <w:b/>
          <w:bCs/>
          <w:color w:val="000000"/>
          <w:sz w:val="28"/>
          <w:szCs w:val="28"/>
          <w:lang w:eastAsia="ru-RU"/>
        </w:rPr>
      </w:r>
    </w:p>
    <w:p>
      <w:pPr>
        <w:jc w:val="center"/>
        <w:keepLines/>
        <w:keepNext/>
        <w:spacing w:after="0" w:line="360" w:lineRule="auto"/>
        <w:rPr>
          <w:rFonts w:ascii="Liberation Serif" w:hAnsi="Liberation Serif" w:eastAsia="Arial" w:cs="Liberation Serif"/>
          <w:b/>
          <w:bCs/>
          <w:color w:val="000000"/>
          <w:sz w:val="28"/>
          <w:szCs w:val="28"/>
          <w:lang w:eastAsia="ru-RU"/>
        </w:rPr>
        <w:outlineLvl w:val="0"/>
      </w:pPr>
      <w:r>
        <w:rPr>
          <w:rFonts w:ascii="Liberation Serif" w:hAnsi="Liberation Serif" w:eastAsia="Liberation Serif" w:cs="Liberation Serif"/>
          <w:b/>
          <w:bCs/>
          <w:color w:val="000000"/>
          <w:sz w:val="28"/>
          <w:szCs w:val="28"/>
          <w:lang w:eastAsia="ru-RU"/>
        </w:rPr>
        <w:t xml:space="preserve">в Российской Федерации и Году героев Республики Коми</w:t>
      </w:r>
      <w:r>
        <w:rPr>
          <w:rFonts w:ascii="Liberation Serif" w:hAnsi="Liberation Serif" w:eastAsia="Arial" w:cs="Liberation Serif"/>
          <w:b/>
          <w:bCs/>
          <w:color w:val="000000"/>
          <w:sz w:val="28"/>
          <w:szCs w:val="28"/>
          <w:lang w:eastAsia="ru-RU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Номинация: «</w:t>
      </w:r>
      <w:r>
        <w:rPr>
          <w:rFonts w:ascii="Liberation Serif" w:hAnsi="Liberation Serif" w:cs="Liberation Serif"/>
          <w:sz w:val="28"/>
          <w:szCs w:val="28"/>
        </w:rPr>
        <w:t xml:space="preserve">Лучшая разработка воспитательного мероприятия».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right"/>
        <w:spacing w:line="36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jc w:val="right"/>
        <w:spacing w:line="36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jc w:val="right"/>
        <w:spacing w:line="36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Подготовила:</w:t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jc w:val="right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учитель истории </w:t>
      </w:r>
      <w:r>
        <w:rPr>
          <w:rFonts w:ascii="Liberation Serif" w:hAnsi="Liberation Serif" w:cs="Liberation Serif"/>
          <w:sz w:val="28"/>
          <w:szCs w:val="28"/>
        </w:rPr>
        <w:t xml:space="preserve">Микуньского</w:t>
      </w:r>
      <w:r>
        <w:rPr>
          <w:rFonts w:ascii="Liberation Serif" w:hAnsi="Liberation Serif" w:cs="Liberation Serif"/>
          <w:sz w:val="28"/>
          <w:szCs w:val="28"/>
        </w:rPr>
        <w:t xml:space="preserve"> филиала ГОУ РК «РЦО»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right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Белоголова И.Н.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Микунь, 2025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ind w:firstLine="708"/>
        <w:jc w:val="both"/>
        <w:spacing w:line="36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Патриотизм – одна из наиболее значимых ценностей, присущ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их всем сферам жизни общества и государства, является важнейшим духовным достоянием личности, характеризует высший уровень ее развития и проявляется в ее активно-деятельностной самореализации на благо Отечества. Воспитание патриотических чувств и любви к Р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одине невозможно без знания истории и трепетного отношения ко всем ее переломным моментам, в том числе Великой Отечественной войне. Важно донести до молодежи всю значимость тех военных лет. Актуальность мероприятия – необходимость формирования патриотическ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ого сознания подрастающего поколения. Представленная игра привлечет интерес к гражданско-патриотическим и социальным проблемам, позволит учащимся участвовать в их решении, сможет повлиять на формирование патриотических, гражданских и социальных ценностей. 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  <w:t xml:space="preserve">Цель и задачи мероприятия:</w:t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both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1. </w:t>
      </w:r>
      <w:r>
        <w:rPr>
          <w:rFonts w:ascii="Liberation Serif" w:hAnsi="Liberation Serif" w:cs="Liberation Serif"/>
          <w:b/>
          <w:sz w:val="28"/>
          <w:szCs w:val="28"/>
        </w:rPr>
        <w:t xml:space="preserve">Цель:</w:t>
      </w:r>
      <w:r>
        <w:rPr>
          <w:rFonts w:ascii="Liberation Serif" w:hAnsi="Liberation Serif" w:cs="Liberation Serif"/>
          <w:sz w:val="28"/>
          <w:szCs w:val="28"/>
        </w:rPr>
        <w:t xml:space="preserve"> способствовать общему интеллектуальному развитию </w:t>
      </w:r>
      <w:r>
        <w:rPr>
          <w:rFonts w:ascii="Liberation Serif" w:hAnsi="Liberation Serif" w:cs="Liberation Serif"/>
          <w:sz w:val="28"/>
          <w:szCs w:val="28"/>
        </w:rPr>
        <w:t xml:space="preserve">учащихся</w:t>
      </w:r>
      <w:r>
        <w:rPr>
          <w:rFonts w:ascii="Liberation Serif" w:hAnsi="Liberation Serif" w:cs="Liberation Serif"/>
          <w:sz w:val="28"/>
          <w:szCs w:val="28"/>
        </w:rPr>
        <w:t xml:space="preserve"> путём изучения важнейших исторических событий в истории страны.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both"/>
        <w:spacing w:line="36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2. </w:t>
      </w:r>
      <w:r>
        <w:rPr>
          <w:rFonts w:ascii="Liberation Serif" w:hAnsi="Liberation Serif" w:cs="Liberation Serif"/>
          <w:b/>
          <w:sz w:val="28"/>
          <w:szCs w:val="28"/>
        </w:rPr>
        <w:t xml:space="preserve">Задачи:</w:t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jc w:val="both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• совершенствовать знания </w:t>
      </w:r>
      <w:r>
        <w:rPr>
          <w:rFonts w:ascii="Liberation Serif" w:hAnsi="Liberation Serif" w:cs="Liberation Serif"/>
          <w:sz w:val="28"/>
          <w:szCs w:val="28"/>
        </w:rPr>
        <w:t xml:space="preserve">учащихся</w:t>
      </w:r>
      <w:r>
        <w:rPr>
          <w:rFonts w:ascii="Liberation Serif" w:hAnsi="Liberation Serif" w:cs="Liberation Serif"/>
          <w:sz w:val="28"/>
          <w:szCs w:val="28"/>
        </w:rPr>
        <w:t xml:space="preserve"> о Великой Отечественной войне 1941-1945 гг., защитниках Родины и их подвигах;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both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• способствовать нравственно-патриотическому воспитанию учащихся, воспитывать любовь и уважение к своему народу, интерес к истории своей страны, своего края, своей семьи;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both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• развивать творческие способности </w:t>
      </w:r>
      <w:r>
        <w:rPr>
          <w:rFonts w:ascii="Liberation Serif" w:hAnsi="Liberation Serif" w:cs="Liberation Serif"/>
          <w:sz w:val="28"/>
          <w:szCs w:val="28"/>
        </w:rPr>
        <w:t xml:space="preserve">учащихся</w:t>
      </w:r>
      <w:r>
        <w:rPr>
          <w:rFonts w:ascii="Liberation Serif" w:hAnsi="Liberation Serif" w:cs="Liberation Serif"/>
          <w:sz w:val="28"/>
          <w:szCs w:val="28"/>
        </w:rPr>
        <w:t xml:space="preserve">, умение работать в группах.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contextualSpacing/>
        <w:spacing w:after="0" w:line="360" w:lineRule="auto"/>
        <w:rPr>
          <w:rFonts w:ascii="Liberation Serif" w:hAnsi="Liberation Serif" w:eastAsia="Calibri" w:cs="Liberation Serif"/>
          <w:b/>
          <w:bCs/>
          <w:i/>
          <w:sz w:val="28"/>
          <w:szCs w:val="28"/>
        </w:rPr>
      </w:pPr>
      <w:r>
        <w:rPr>
          <w:rFonts w:ascii="Liberation Serif" w:hAnsi="Liberation Serif" w:eastAsia="Calibri" w:cs="Liberation Serif"/>
          <w:b/>
          <w:bCs/>
          <w:i/>
          <w:sz w:val="28"/>
          <w:szCs w:val="28"/>
        </w:rPr>
        <w:t xml:space="preserve">Планируемые результаты от проведенного мероприятия.</w:t>
      </w:r>
      <w:r>
        <w:rPr>
          <w:rFonts w:ascii="Liberation Serif" w:hAnsi="Liberation Serif" w:eastAsia="Calibri" w:cs="Liberation Serif"/>
          <w:b/>
          <w:bCs/>
          <w:i/>
          <w:sz w:val="28"/>
          <w:szCs w:val="28"/>
        </w:rPr>
      </w:r>
    </w:p>
    <w:p>
      <w:pPr>
        <w:contextualSpacing/>
        <w:ind w:firstLine="284"/>
        <w:spacing w:after="0" w:line="360" w:lineRule="auto"/>
        <w:rPr>
          <w:rFonts w:ascii="Liberation Serif" w:hAnsi="Liberation Serif" w:eastAsia="Calibri" w:cs="Liberation Serif"/>
          <w:sz w:val="28"/>
          <w:szCs w:val="28"/>
        </w:rPr>
      </w:pPr>
      <w:r>
        <w:rPr>
          <w:rFonts w:ascii="Liberation Serif" w:hAnsi="Liberation Serif" w:eastAsia="Calibri" w:cs="Liberation Serif"/>
          <w:i/>
          <w:iCs/>
          <w:sz w:val="28"/>
          <w:szCs w:val="28"/>
        </w:rPr>
        <w:t xml:space="preserve">Личностные УУД:</w:t>
      </w:r>
      <w:r>
        <w:rPr>
          <w:rFonts w:ascii="Liberation Serif" w:hAnsi="Liberation Serif" w:eastAsia="Calibri" w:cs="Liberation Serif"/>
          <w:sz w:val="28"/>
          <w:szCs w:val="28"/>
        </w:rPr>
      </w:r>
    </w:p>
    <w:p>
      <w:pPr>
        <w:numPr>
          <w:ilvl w:val="0"/>
          <w:numId w:val="1"/>
        </w:numPr>
        <w:contextualSpacing/>
        <w:ind w:left="0" w:right="0" w:firstLine="284"/>
        <w:jc w:val="both"/>
        <w:spacing w:before="100" w:beforeAutospacing="1" w:after="0" w:line="360" w:lineRule="auto"/>
        <w:tabs>
          <w:tab w:val="clear" w:pos="644" w:leader="none"/>
        </w:tabs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формирование внутренней позиции учащегося на уровне положительного отношения к воспитательным мероприятиям в школе, 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ориентации на содержательные моменты школьной действительности и принятия образца «активного ученика»;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left="0" w:right="0" w:firstLine="284"/>
        <w:jc w:val="both"/>
        <w:spacing w:after="120" w:line="360" w:lineRule="auto"/>
        <w:tabs>
          <w:tab w:val="clear" w:pos="644" w:leader="none"/>
        </w:tabs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развитие чувства милосердия и сострадания, способности сопереживать и откликаться на чужую боль;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left="0" w:right="0" w:firstLine="284"/>
        <w:jc w:val="both"/>
        <w:spacing w:before="100" w:beforeAutospacing="1" w:after="0" w:line="360" w:lineRule="auto"/>
        <w:tabs>
          <w:tab w:val="clear" w:pos="644" w:leader="none"/>
        </w:tabs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развитие навыков сотрудничества с учителями в разных социальных ситуациях, умения не создавать конфликтов и находить выходы из спорных ситуаций;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left="0" w:right="0" w:firstLine="284"/>
        <w:jc w:val="both"/>
        <w:spacing w:before="100" w:beforeAutospacing="1" w:after="0" w:line="360" w:lineRule="auto"/>
        <w:tabs>
          <w:tab w:val="clear" w:pos="644" w:leader="none"/>
        </w:tabs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способность к самооценке на основе критериев успешности учебной деятельности.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contextualSpacing/>
        <w:ind w:firstLine="284"/>
        <w:spacing w:before="100" w:beforeAutospacing="1" w:after="0" w:line="360" w:lineRule="auto"/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i/>
          <w:iCs/>
          <w:sz w:val="28"/>
          <w:szCs w:val="28"/>
          <w:lang w:eastAsia="ru-RU"/>
        </w:rPr>
        <w:t xml:space="preserve">Метапредметные: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contextualSpacing/>
        <w:ind w:firstLine="284"/>
        <w:spacing w:before="100" w:beforeAutospacing="1" w:after="0" w:line="360" w:lineRule="auto"/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i/>
          <w:iCs/>
          <w:sz w:val="28"/>
          <w:szCs w:val="28"/>
          <w:lang w:eastAsia="ru-RU"/>
        </w:rPr>
        <w:t xml:space="preserve">Регулятивные УУД: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numPr>
          <w:ilvl w:val="0"/>
          <w:numId w:val="2"/>
        </w:numPr>
        <w:contextualSpacing/>
        <w:ind w:left="0" w:right="0" w:firstLine="360"/>
        <w:jc w:val="both"/>
        <w:spacing w:before="100" w:beforeAutospacing="1" w:after="0" w:line="360" w:lineRule="auto"/>
        <w:tabs>
          <w:tab w:val="clear" w:pos="720" w:leader="none"/>
        </w:tabs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планирование деятельности в соответствии с поставленной задачей и условиями ее реализации;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numPr>
          <w:ilvl w:val="0"/>
          <w:numId w:val="2"/>
        </w:numPr>
        <w:contextualSpacing/>
        <w:ind w:left="0" w:right="0" w:firstLine="360"/>
        <w:jc w:val="both"/>
        <w:spacing w:before="100" w:beforeAutospacing="1" w:after="0" w:line="360" w:lineRule="auto"/>
        <w:tabs>
          <w:tab w:val="clear" w:pos="720" w:leader="none"/>
        </w:tabs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самостоятельно адекватно оценивать правильность выполнения действия и вносить необходимые коррективы в исполнение, как по ходу его реализации, так и в конце действия;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numPr>
          <w:ilvl w:val="0"/>
          <w:numId w:val="2"/>
        </w:numPr>
        <w:contextualSpacing/>
        <w:ind w:left="0" w:right="0" w:firstLine="360"/>
        <w:jc w:val="both"/>
        <w:spacing w:before="100" w:beforeAutospacing="1" w:after="0" w:line="360" w:lineRule="auto"/>
        <w:tabs>
          <w:tab w:val="clear" w:pos="720" w:leader="none"/>
        </w:tabs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формирование положительной адекватной дифференцированной самооценки на основе критерия успешности реализации социальной роли «активного ученика».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contextualSpacing/>
        <w:ind w:firstLine="360"/>
        <w:spacing w:before="100" w:beforeAutospacing="1" w:after="0" w:line="360" w:lineRule="auto"/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i/>
          <w:iCs/>
          <w:sz w:val="28"/>
          <w:szCs w:val="28"/>
          <w:lang w:eastAsia="ru-RU"/>
        </w:rPr>
        <w:t xml:space="preserve">Познавательные УУД: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numPr>
          <w:ilvl w:val="0"/>
          <w:numId w:val="4"/>
        </w:numPr>
        <w:contextualSpacing/>
        <w:ind w:left="0" w:right="0" w:firstLine="360"/>
        <w:jc w:val="both"/>
        <w:spacing w:before="100" w:beforeAutospacing="1" w:after="0" w:line="360" w:lineRule="auto"/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умение строить сообщения в устной форме;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numPr>
          <w:ilvl w:val="0"/>
          <w:numId w:val="4"/>
        </w:numPr>
        <w:contextualSpacing/>
        <w:ind w:left="0" w:right="0" w:firstLine="360"/>
        <w:jc w:val="both"/>
        <w:spacing w:before="100" w:beforeAutospacing="1" w:after="0" w:line="360" w:lineRule="auto"/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способность проводить сравнение и классификацию по заданным критериям.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contextualSpacing/>
        <w:ind w:firstLine="360"/>
        <w:spacing w:before="100" w:beforeAutospacing="1" w:after="0" w:line="360" w:lineRule="auto"/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i/>
          <w:iCs/>
          <w:sz w:val="28"/>
          <w:szCs w:val="28"/>
          <w:lang w:eastAsia="ru-RU"/>
        </w:rPr>
        <w:t xml:space="preserve">Коммуникативные УУД: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numPr>
          <w:ilvl w:val="0"/>
          <w:numId w:val="3"/>
        </w:numPr>
        <w:contextualSpacing/>
        <w:ind w:left="0" w:right="0" w:firstLine="360"/>
        <w:jc w:val="both"/>
        <w:spacing w:before="100" w:beforeAutospacing="1" w:after="0" w:line="360" w:lineRule="auto"/>
        <w:tabs>
          <w:tab w:val="clear" w:pos="720" w:leader="none"/>
        </w:tabs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договариваться и приходить к общему решению в совместной деятельности, в том числе в ситуации столкновения интересов;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numPr>
          <w:ilvl w:val="0"/>
          <w:numId w:val="3"/>
        </w:numPr>
        <w:contextualSpacing/>
        <w:ind w:left="0" w:right="0" w:firstLine="360"/>
        <w:jc w:val="both"/>
        <w:spacing w:before="100" w:beforeAutospacing="1" w:after="0" w:line="360" w:lineRule="auto"/>
        <w:tabs>
          <w:tab w:val="clear" w:pos="720" w:leader="none"/>
        </w:tabs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contextualSpacing/>
        <w:spacing w:before="100" w:beforeAutospacing="1" w:after="0" w:line="360" w:lineRule="auto"/>
        <w:rPr>
          <w:rFonts w:ascii="Liberation Serif" w:hAnsi="Liberation Serif" w:eastAsia="Times New Roman" w:cs="Liberation Serif"/>
          <w:sz w:val="28"/>
          <w:szCs w:val="28"/>
          <w:lang w:eastAsia="ru-RU"/>
        </w:rPr>
      </w:pPr>
      <w:r>
        <w:rPr>
          <w:rFonts w:ascii="Liberation Serif" w:hAnsi="Liberation Serif" w:eastAsia="Times New Roman" w:cs="Liberation Serif"/>
          <w:b/>
          <w:bCs/>
          <w:i/>
          <w:sz w:val="28"/>
          <w:szCs w:val="28"/>
          <w:lang w:eastAsia="ru-RU"/>
        </w:rPr>
        <w:t xml:space="preserve">Формы работы</w:t>
      </w:r>
      <w:r>
        <w:rPr>
          <w:rFonts w:ascii="Liberation Serif" w:hAnsi="Liberation Serif" w:eastAsia="Times New Roman" w:cs="Liberation Serif"/>
          <w:b/>
          <w:bCs/>
          <w:sz w:val="28"/>
          <w:szCs w:val="28"/>
          <w:lang w:eastAsia="ru-RU"/>
        </w:rPr>
        <w:t xml:space="preserve">: 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фронтальная, 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  <w:t xml:space="preserve">групповая</w:t>
      </w:r>
      <w:r>
        <w:rPr>
          <w:rFonts w:ascii="Liberation Serif" w:hAnsi="Liberation Serif" w:eastAsia="Times New Roman" w:cs="Liberation Serif"/>
          <w:sz w:val="28"/>
          <w:szCs w:val="28"/>
          <w:lang w:eastAsia="ru-RU"/>
        </w:rPr>
      </w:r>
    </w:p>
    <w:p>
      <w:pPr>
        <w:contextualSpacing/>
        <w:ind w:left="0" w:right="0" w:firstLine="0"/>
        <w:jc w:val="both"/>
        <w:spacing w:before="100" w:beforeAutospacing="1" w:after="0" w:line="36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eastAsia="Times New Roman" w:cs="Liberation Serif"/>
          <w:b/>
          <w:bCs/>
          <w:sz w:val="28"/>
          <w:szCs w:val="28"/>
          <w:lang w:eastAsia="ru-RU"/>
        </w:rPr>
        <w:t xml:space="preserve">         </w:t>
      </w:r>
      <w:r>
        <w:rPr>
          <w:rFonts w:ascii="Liberation Serif" w:hAnsi="Liberation Serif" w:eastAsia="Times New Roman" w:cs="Liberation Serif"/>
          <w:b/>
          <w:bCs/>
          <w:i/>
          <w:sz w:val="28"/>
          <w:szCs w:val="28"/>
          <w:lang w:eastAsia="ru-RU"/>
        </w:rPr>
        <w:t xml:space="preserve">Подготовительная работа:</w:t>
      </w:r>
      <w:r>
        <w:rPr>
          <w:rFonts w:ascii="Liberation Serif" w:hAnsi="Liberation Serif" w:eastAsia="Times New Roman" w:cs="Liberation Serif"/>
          <w:b/>
          <w:bCs/>
          <w:sz w:val="28"/>
          <w:szCs w:val="28"/>
          <w:lang w:eastAsia="ru-RU"/>
        </w:rPr>
        <w:t xml:space="preserve"> </w:t>
      </w:r>
      <w:r>
        <w:rPr>
          <w:rFonts w:ascii="Liberation Serif" w:hAnsi="Liberation Serif" w:eastAsia="Times New Roman" w:cs="Liberation Serif"/>
          <w:bCs/>
          <w:sz w:val="28"/>
          <w:szCs w:val="28"/>
          <w:lang w:eastAsia="ru-RU"/>
        </w:rPr>
        <w:t xml:space="preserve">м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ероприятие целесообразно проводить на уроках истории, на классных часах, а также в рамка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х недели истории, приуроченной ко Дню Победы. В игре участвует 2-3 команды по 3-4 человека. Команды формируются заранее. Команды получают задание приготовить творческую визитную карточку (название, девиз, эмблему), посвященную Великой Отечественной войне. 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</w:r>
    </w:p>
    <w:p>
      <w:pPr>
        <w:contextualSpacing/>
        <w:ind w:left="0" w:right="0" w:firstLine="0"/>
        <w:jc w:val="both"/>
        <w:spacing w:before="100" w:beforeAutospacing="1" w:after="0" w:line="36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b/>
          <w:i/>
          <w:color w:val="000000" w:themeColor="text1"/>
          <w:sz w:val="28"/>
          <w:szCs w:val="28"/>
        </w:rPr>
        <w:t xml:space="preserve">          Место проведения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: 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Микуньский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филиал ГОУ РК РЦО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  <w:t xml:space="preserve">Характеристика контингента участников мероприятия: </w:t>
      </w:r>
      <w:r>
        <w:rPr>
          <w:rFonts w:ascii="Liberation Serif" w:hAnsi="Liberation Serif" w:cs="Liberation Serif"/>
          <w:sz w:val="28"/>
          <w:szCs w:val="28"/>
        </w:rPr>
        <w:t xml:space="preserve">учащиеся 10-1</w:t>
      </w:r>
      <w:r>
        <w:rPr>
          <w:rFonts w:ascii="Liberation Serif" w:hAnsi="Liberation Serif" w:cs="Liberation Serif"/>
          <w:sz w:val="28"/>
          <w:szCs w:val="28"/>
        </w:rPr>
        <w:t xml:space="preserve">2</w:t>
      </w:r>
      <w:r>
        <w:rPr>
          <w:rFonts w:ascii="Liberation Serif" w:hAnsi="Liberation Serif" w:cs="Liberation Serif"/>
          <w:sz w:val="28"/>
          <w:szCs w:val="28"/>
        </w:rPr>
        <w:t xml:space="preserve"> классов</w:t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both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  <w:t xml:space="preserve">Продолжительность мероприятия</w:t>
      </w:r>
      <w:r>
        <w:rPr>
          <w:rFonts w:ascii="Liberation Serif" w:hAnsi="Liberation Serif" w:cs="Liberation Serif"/>
          <w:b/>
          <w:i/>
          <w:sz w:val="28"/>
          <w:szCs w:val="28"/>
        </w:rPr>
        <w:t xml:space="preserve">: </w:t>
      </w:r>
      <w:r>
        <w:rPr>
          <w:rFonts w:ascii="Liberation Serif" w:hAnsi="Liberation Serif" w:cs="Liberation Serif"/>
          <w:sz w:val="28"/>
          <w:szCs w:val="28"/>
        </w:rPr>
        <w:t xml:space="preserve"> 1 час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both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  <w:t xml:space="preserve">Перечень необходимого оборудования</w:t>
      </w:r>
      <w:r>
        <w:rPr>
          <w:rFonts w:ascii="Liberation Serif" w:hAnsi="Liberation Serif" w:cs="Liberation Serif"/>
          <w:b/>
          <w:i/>
          <w:sz w:val="28"/>
          <w:szCs w:val="28"/>
        </w:rPr>
        <w:t xml:space="preserve">: </w:t>
      </w:r>
      <w:r>
        <w:rPr>
          <w:rFonts w:ascii="Liberation Serif" w:hAnsi="Liberation Serif" w:cs="Liberation Serif"/>
          <w:i/>
          <w:sz w:val="28"/>
          <w:szCs w:val="28"/>
        </w:rPr>
        <w:t xml:space="preserve">к</w:t>
      </w:r>
      <w:r>
        <w:rPr>
          <w:rFonts w:ascii="Liberation Serif" w:hAnsi="Liberation Serif" w:cs="Liberation Serif"/>
          <w:sz w:val="28"/>
          <w:szCs w:val="28"/>
        </w:rPr>
        <w:t xml:space="preserve">омпьютер, колонки, проектор, дидактические материалы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bCs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bCs/>
          <w:i/>
          <w:sz w:val="28"/>
          <w:szCs w:val="28"/>
        </w:rPr>
      </w:pPr>
      <w:r>
        <w:rPr>
          <w:rFonts w:ascii="Liberation Serif" w:hAnsi="Liberation Serif" w:cs="Liberation Serif"/>
          <w:b/>
          <w:bCs/>
          <w:i/>
          <w:sz w:val="28"/>
          <w:szCs w:val="28"/>
        </w:rPr>
      </w:r>
      <w:r>
        <w:rPr>
          <w:rFonts w:ascii="Liberation Serif" w:hAnsi="Liberation Serif" w:cs="Liberation Serif"/>
          <w:b/>
          <w:bCs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bCs/>
          <w:i/>
          <w:sz w:val="28"/>
          <w:szCs w:val="28"/>
        </w:rPr>
      </w:pPr>
      <w:r>
        <w:rPr>
          <w:rFonts w:ascii="Liberation Serif" w:hAnsi="Liberation Serif" w:cs="Liberation Serif"/>
          <w:b/>
          <w:bCs/>
          <w:i/>
          <w:sz w:val="28"/>
          <w:szCs w:val="28"/>
        </w:rPr>
      </w:r>
      <w:r>
        <w:rPr>
          <w:rFonts w:ascii="Liberation Serif" w:hAnsi="Liberation Serif" w:cs="Liberation Serif"/>
          <w:b/>
          <w:bCs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bCs/>
          <w:i/>
          <w:sz w:val="28"/>
          <w:szCs w:val="28"/>
        </w:rPr>
      </w:pPr>
      <w:r>
        <w:rPr>
          <w:rFonts w:ascii="Liberation Serif" w:hAnsi="Liberation Serif" w:cs="Liberation Serif"/>
          <w:b/>
          <w:bCs/>
          <w:i/>
          <w:sz w:val="28"/>
          <w:szCs w:val="28"/>
        </w:rPr>
      </w:r>
      <w:r>
        <w:rPr>
          <w:rFonts w:ascii="Liberation Serif" w:hAnsi="Liberation Serif" w:cs="Liberation Serif"/>
          <w:b/>
          <w:bCs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bCs/>
          <w:i/>
          <w:sz w:val="28"/>
          <w:szCs w:val="28"/>
        </w:rPr>
      </w:pPr>
      <w:r>
        <w:rPr>
          <w:rFonts w:ascii="Liberation Serif" w:hAnsi="Liberation Serif" w:cs="Liberation Serif"/>
          <w:b/>
          <w:bCs/>
          <w:i/>
          <w:sz w:val="28"/>
          <w:szCs w:val="28"/>
        </w:rPr>
      </w:r>
      <w:r>
        <w:rPr>
          <w:rFonts w:ascii="Liberation Serif" w:hAnsi="Liberation Serif" w:cs="Liberation Serif"/>
          <w:b/>
          <w:bCs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bCs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bCs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  <w:t xml:space="preserve">Сценарий мероприятия</w:t>
      </w:r>
      <w:r>
        <w:rPr>
          <w:rFonts w:ascii="Liberation Serif" w:hAnsi="Liberation Serif" w:cs="Liberation Serif"/>
          <w:b/>
          <w:i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Голос</w:t>
      </w:r>
      <w:r>
        <w:rPr>
          <w:rFonts w:ascii="Liberation Serif" w:hAnsi="Liberation Serif" w:cs="Liberation Serif"/>
          <w:sz w:val="28"/>
          <w:szCs w:val="28"/>
        </w:rPr>
        <w:t xml:space="preserve">: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Родина, суровая и милая,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Помнит все жестокие бои.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Вырастают рощи над могилами,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Славят жизнь по рощам соловьи.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Что грозы железная мелодия,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Радость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Или горькая нужда?!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Все проходит.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Остается – Родина,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То, что не изменит никогда.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Голос:</w:t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И еще немало будет пройдено,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Коль зовут в грядущее пути.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Но светлей и чище чувства Родины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Людям никогда не обрести.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 этим чувством человек рождается,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 ним живет и умирает с ним.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Все пройдет, а Родина –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Останется,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Если </w:t>
      </w:r>
      <w:r>
        <w:rPr>
          <w:rFonts w:ascii="Liberation Serif" w:hAnsi="Liberation Serif" w:cs="Liberation Serif"/>
          <w:sz w:val="28"/>
          <w:szCs w:val="28"/>
        </w:rPr>
        <w:t xml:space="preserve">мы</w:t>
      </w:r>
      <w:r>
        <w:rPr>
          <w:rFonts w:ascii="Liberation Serif" w:hAnsi="Liberation Serif" w:cs="Liberation Serif"/>
          <w:sz w:val="28"/>
          <w:szCs w:val="28"/>
        </w:rPr>
        <w:t xml:space="preserve"> то чувство сохраним.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sz w:val="28"/>
          <w:szCs w:val="28"/>
          <w:u w:val="single"/>
        </w:rPr>
      </w:pPr>
      <w:r>
        <w:rPr>
          <w:rFonts w:ascii="Liberation Serif" w:hAnsi="Liberation Serif" w:cs="Liberation Serif"/>
          <w:b/>
          <w:bCs/>
          <w:sz w:val="28"/>
          <w:szCs w:val="28"/>
          <w:u w:val="single"/>
        </w:rPr>
        <w:t xml:space="preserve">1. </w:t>
      </w:r>
      <w:r>
        <w:rPr>
          <w:rFonts w:ascii="Liberation Serif" w:hAnsi="Liberation Serif" w:cs="Liberation Serif"/>
          <w:b/>
          <w:bCs/>
          <w:sz w:val="28"/>
          <w:szCs w:val="28"/>
          <w:u w:val="single"/>
        </w:rPr>
        <w:t xml:space="preserve">Звучит песня «И всё о той весне…»</w:t>
      </w:r>
      <w:r>
        <w:rPr>
          <w:rFonts w:ascii="Liberation Serif" w:hAnsi="Liberation Serif" w:cs="Liberation Serif"/>
          <w:sz w:val="28"/>
          <w:szCs w:val="28"/>
          <w:u w:val="single"/>
        </w:rPr>
      </w:r>
    </w:p>
    <w:p>
      <w:pPr>
        <w:spacing w:line="36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Ведущий 1. </w:t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jc w:val="both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Добрый день, учителя, учащиеся, гости нашего мероприятия.</w:t>
      </w:r>
      <w:r>
        <w:rPr>
          <w:rFonts w:ascii="Liberation Serif" w:hAnsi="Liberation Serif" w:cs="Liberation Serif"/>
          <w:sz w:val="28"/>
          <w:szCs w:val="28"/>
        </w:rPr>
        <w:t xml:space="preserve"> Сегодня наша встреча посвящена 80-летию Победы в Великой Отечественной войне. 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both"/>
        <w:spacing w:line="36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Ведущий 2.</w:t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jc w:val="both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Мы рады приветствовать вас на интеллектуальной игре, посвящённой памяти Великой Отечественной войне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Ведущий 1:</w:t>
      </w:r>
      <w:r>
        <w:rPr>
          <w:rFonts w:ascii="Liberation Serif" w:hAnsi="Liberation Serif" w:cs="Liberation Serif"/>
          <w:b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Весь под ногами шар земной.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Живу. Дышу. Пою.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Но в памяти всегда со мной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Погибшие в бою.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Пусть всех имен не назову,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Нет </w:t>
      </w:r>
      <w:r>
        <w:rPr>
          <w:rFonts w:ascii="Liberation Serif" w:hAnsi="Liberation Serif" w:cs="Liberation Serif"/>
          <w:sz w:val="28"/>
          <w:szCs w:val="28"/>
        </w:rPr>
        <w:t xml:space="preserve">кровнее</w:t>
      </w:r>
      <w:r>
        <w:rPr>
          <w:rFonts w:ascii="Liberation Serif" w:hAnsi="Liberation Serif" w:cs="Liberation Serif"/>
          <w:sz w:val="28"/>
          <w:szCs w:val="28"/>
        </w:rPr>
        <w:t xml:space="preserve"> родни.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Не потому ли я живу,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Что умерли они?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Чем им обязан – знаю я.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И пусть не только стих,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Достойна будет жизнь моя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Солдатской смерти их.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sz w:val="28"/>
          <w:szCs w:val="28"/>
          <w:u w:val="single"/>
        </w:rPr>
      </w:pPr>
      <w:r>
        <w:rPr>
          <w:rFonts w:ascii="Liberation Serif" w:hAnsi="Liberation Serif" w:cs="Liberation Serif"/>
          <w:sz w:val="28"/>
          <w:szCs w:val="28"/>
          <w:u w:val="single"/>
        </w:rPr>
        <w:t xml:space="preserve">2. </w:t>
      </w:r>
      <w:r>
        <w:rPr>
          <w:rFonts w:ascii="Liberation Serif" w:hAnsi="Liberation Serif" w:cs="Liberation Serif"/>
          <w:sz w:val="28"/>
          <w:szCs w:val="28"/>
          <w:u w:val="single"/>
        </w:rPr>
        <w:t xml:space="preserve">Показ видеофрагмента</w:t>
      </w:r>
      <w:r>
        <w:rPr>
          <w:rFonts w:ascii="Liberation Serif" w:hAnsi="Liberation Serif" w:cs="Liberation Serif"/>
          <w:sz w:val="28"/>
          <w:szCs w:val="28"/>
          <w:u w:val="single"/>
        </w:rPr>
      </w:r>
    </w:p>
    <w:p>
      <w:pPr>
        <w:jc w:val="both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Ведущий 2</w:t>
      </w:r>
      <w:r>
        <w:rPr>
          <w:rFonts w:ascii="Liberation Serif" w:hAnsi="Liberation Serif" w:cs="Liberation Serif"/>
          <w:sz w:val="28"/>
          <w:szCs w:val="28"/>
        </w:rPr>
        <w:t xml:space="preserve">. Мы начинаем игру </w:t>
      </w:r>
      <w:r>
        <w:rPr>
          <w:rFonts w:ascii="Liberation Serif" w:hAnsi="Liberation Serif" w:cs="Liberation Serif"/>
          <w:sz w:val="28"/>
          <w:szCs w:val="28"/>
        </w:rPr>
        <w:t xml:space="preserve">«Своя игра»</w:t>
      </w:r>
      <w:r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both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игре 6 блоков: «Города-герои», «Герои войны», «Краеведение», «Военная техника», «Сражения», «Музыка». </w:t>
      </w:r>
      <w:r>
        <w:rPr>
          <w:rFonts w:ascii="Liberation Serif" w:hAnsi="Liberation Serif" w:cs="Liberation Serif"/>
          <w:sz w:val="28"/>
          <w:szCs w:val="28"/>
        </w:rPr>
        <w:t xml:space="preserve">Каждой команде </w:t>
      </w:r>
      <w:r>
        <w:rPr>
          <w:rFonts w:ascii="Liberation Serif" w:hAnsi="Liberation Serif" w:cs="Liberation Serif"/>
          <w:sz w:val="28"/>
          <w:szCs w:val="28"/>
        </w:rPr>
        <w:t xml:space="preserve">предоставляется право выбора блока и задания (от 100 до 600). 100 – самый простой вопрос, 600 – самый сложный вопрос. </w:t>
      </w:r>
      <w:r>
        <w:rPr>
          <w:rFonts w:ascii="Liberation Serif" w:hAnsi="Liberation Serif" w:cs="Liberation Serif"/>
          <w:sz w:val="28"/>
          <w:szCs w:val="28"/>
        </w:rPr>
      </w:r>
      <w:r/>
    </w:p>
    <w:p>
      <w:pPr>
        <w:jc w:val="both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Ведущий 1. </w:t>
      </w:r>
      <w:r>
        <w:rPr>
          <w:rFonts w:ascii="Liberation Serif" w:hAnsi="Liberation Serif" w:cs="Liberation Serif"/>
          <w:sz w:val="28"/>
          <w:szCs w:val="28"/>
        </w:rPr>
        <w:t xml:space="preserve">Одновременно играют все команды. </w:t>
      </w:r>
      <w:r>
        <w:rPr>
          <w:rFonts w:ascii="Liberation Serif" w:hAnsi="Liberation Serif" w:cs="Liberation Serif"/>
          <w:sz w:val="28"/>
          <w:szCs w:val="28"/>
        </w:rPr>
        <w:t xml:space="preserve">Команда в порядке очереди выбирает тему и задание. На обсуждение ответа на вопрос даётся 60 секунд, затем ведущий объявляет правильный ответ. Побеждает та команда, которая наберёт наибольшее количество баллов. 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b/>
          <w:bCs/>
          <w:sz w:val="28"/>
          <w:szCs w:val="28"/>
          <w:u w:val="single"/>
        </w:rPr>
      </w:pPr>
      <w:r>
        <w:rPr>
          <w:rFonts w:ascii="Liberation Serif" w:hAnsi="Liberation Serif" w:cs="Liberation Serif"/>
          <w:b/>
          <w:bCs/>
          <w:sz w:val="28"/>
          <w:szCs w:val="28"/>
          <w:u w:val="single"/>
        </w:rPr>
        <w:t xml:space="preserve">3. </w:t>
      </w:r>
      <w:r>
        <w:rPr>
          <w:rFonts w:ascii="Liberation Serif" w:hAnsi="Liberation Serif" w:cs="Liberation Serif"/>
          <w:b/>
          <w:bCs/>
          <w:sz w:val="28"/>
          <w:szCs w:val="28"/>
          <w:u w:val="single"/>
        </w:rPr>
        <w:t xml:space="preserve">Игра</w:t>
      </w:r>
      <w:r>
        <w:rPr>
          <w:rFonts w:ascii="Liberation Serif" w:hAnsi="Liberation Serif" w:cs="Liberation Serif"/>
          <w:b/>
          <w:bCs/>
          <w:sz w:val="28"/>
          <w:szCs w:val="28"/>
          <w:u w:val="single"/>
        </w:rPr>
      </w:r>
    </w:p>
    <w:p>
      <w:pPr>
        <w:jc w:val="both"/>
        <w:spacing w:line="360" w:lineRule="auto"/>
        <w:rPr>
          <w:rStyle w:val="631"/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Ведущий 2</w:t>
      </w:r>
      <w:r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Style w:val="631"/>
          <w:rFonts w:ascii="Liberation Serif" w:hAnsi="Liberation Serif" w:cs="Liberation Serif"/>
          <w:sz w:val="28"/>
          <w:szCs w:val="28"/>
        </w:rPr>
        <w:t xml:space="preserve">Вот и закончилось наше мероприятие. Все </w:t>
      </w:r>
      <w:r>
        <w:rPr>
          <w:rStyle w:val="631"/>
          <w:rFonts w:ascii="Liberation Serif" w:hAnsi="Liberation Serif" w:cs="Liberation Serif"/>
          <w:sz w:val="28"/>
          <w:szCs w:val="28"/>
        </w:rPr>
        <w:t xml:space="preserve">участники игры</w:t>
      </w:r>
      <w:r>
        <w:rPr>
          <w:rStyle w:val="631"/>
          <w:rFonts w:ascii="Liberation Serif" w:hAnsi="Liberation Serif" w:cs="Liberation Serif"/>
          <w:sz w:val="28"/>
          <w:szCs w:val="28"/>
        </w:rPr>
        <w:t xml:space="preserve"> отважно сражались. Пока жюри подводят итоги, давайте все участники вспомним наших дедов и прадедов, отстоявших свободу и дальнейшее процветание  огромной страны- нашей РОДИНЫ. </w:t>
      </w:r>
      <w:r>
        <w:rPr>
          <w:rStyle w:val="631"/>
          <w:rFonts w:ascii="Liberation Serif" w:hAnsi="Liberation Serif" w:cs="Liberation Serif"/>
          <w:sz w:val="28"/>
          <w:szCs w:val="28"/>
        </w:rPr>
      </w:r>
    </w:p>
    <w:p>
      <w:pPr>
        <w:jc w:val="center"/>
        <w:spacing w:line="360" w:lineRule="auto"/>
        <w:rPr>
          <w:rFonts w:ascii="Liberation Serif" w:hAnsi="Liberation Serif" w:cs="Liberation Serif"/>
          <w:sz w:val="28"/>
          <w:szCs w:val="28"/>
          <w:u w:val="single"/>
        </w:rPr>
      </w:pPr>
      <w:r>
        <w:rPr>
          <w:rFonts w:ascii="Liberation Serif" w:hAnsi="Liberation Serif" w:cs="Liberation Serif"/>
          <w:b/>
          <w:bCs/>
          <w:sz w:val="28"/>
          <w:szCs w:val="28"/>
          <w:u w:val="single"/>
        </w:rPr>
        <w:t xml:space="preserve">4. </w:t>
      </w:r>
      <w:r>
        <w:rPr>
          <w:rFonts w:ascii="Liberation Serif" w:hAnsi="Liberation Serif" w:cs="Liberation Serif"/>
          <w:b/>
          <w:bCs/>
          <w:sz w:val="28"/>
          <w:szCs w:val="28"/>
          <w:u w:val="single"/>
        </w:rPr>
        <w:t xml:space="preserve">Минута молчания</w:t>
      </w:r>
      <w:r>
        <w:rPr>
          <w:rFonts w:ascii="Liberation Serif" w:hAnsi="Liberation Serif" w:cs="Liberation Serif"/>
          <w:sz w:val="28"/>
          <w:szCs w:val="28"/>
          <w:u w:val="single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Style w:val="630"/>
          <w:rFonts w:ascii="Liberation Serif" w:hAnsi="Liberation Serif" w:cs="Liberation Serif"/>
          <w:b/>
          <w:bCs/>
          <w:sz w:val="28"/>
          <w:szCs w:val="28"/>
        </w:rPr>
        <w:t xml:space="preserve">Голос:</w:t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Не для войны рождаются солдаты,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А для того, чтобы не было войны!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Без малого четыре года гремела грозная война.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И снова русская природа живого трепета полна.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И вот дорогою обратной, </w:t>
      </w:r>
      <w:r>
        <w:rPr>
          <w:rStyle w:val="631"/>
          <w:rFonts w:ascii="Liberation Serif" w:hAnsi="Liberation Serif" w:cs="Liberation Serif"/>
          <w:sz w:val="28"/>
          <w:szCs w:val="28"/>
        </w:rPr>
        <w:t xml:space="preserve">непокоряемый</w:t>
      </w:r>
      <w:r>
        <w:rPr>
          <w:rStyle w:val="631"/>
          <w:rFonts w:ascii="Liberation Serif" w:hAnsi="Liberation Serif" w:cs="Liberation Serif"/>
          <w:sz w:val="28"/>
          <w:szCs w:val="28"/>
        </w:rPr>
        <w:t xml:space="preserve"> вовек,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Идет, свершивший подвиг ратный,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Великий русский человек.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Он сделал все, он тих и скромен.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Он мир от черной смерти спас.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И мир, прекрасен и огромен,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Его пр</w:t>
      </w:r>
      <w:bookmarkStart w:id="0" w:name="_GoBack"/>
      <w:r/>
      <w:bookmarkEnd w:id="0"/>
      <w:r>
        <w:rPr>
          <w:rStyle w:val="631"/>
          <w:rFonts w:ascii="Liberation Serif" w:hAnsi="Liberation Serif" w:cs="Liberation Serif"/>
          <w:sz w:val="28"/>
          <w:szCs w:val="28"/>
        </w:rPr>
        <w:t xml:space="preserve">иветствует сейчас.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2"/>
          <w:rFonts w:ascii="Liberation Serif" w:hAnsi="Liberation Serif" w:cs="Liberation Serif"/>
          <w:b/>
          <w:bCs/>
          <w:sz w:val="28"/>
          <w:szCs w:val="28"/>
        </w:rPr>
        <w:t xml:space="preserve">В</w:t>
      </w:r>
      <w:r>
        <w:rPr>
          <w:rStyle w:val="632"/>
          <w:rFonts w:ascii="Liberation Serif" w:hAnsi="Liberation Serif" w:cs="Liberation Serif"/>
          <w:b/>
          <w:bCs/>
          <w:sz w:val="28"/>
          <w:szCs w:val="28"/>
        </w:rPr>
        <w:t xml:space="preserve">едущий</w:t>
      </w:r>
      <w:r>
        <w:rPr>
          <w:rStyle w:val="632"/>
          <w:rFonts w:ascii="Liberation Serif" w:hAnsi="Liberation Serif" w:cs="Liberation Serif"/>
          <w:b/>
          <w:bCs/>
          <w:sz w:val="28"/>
          <w:szCs w:val="28"/>
        </w:rPr>
        <w:t xml:space="preserve"> 1. 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Пусть небо будет голубым,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Пусть в небе не клубится дым,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Пусть пушки грозные молчат,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И пулеметы не строчат,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29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Чтоб жили люди, города.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33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1"/>
          <w:rFonts w:ascii="Liberation Serif" w:hAnsi="Liberation Serif" w:cs="Liberation Serif"/>
          <w:sz w:val="28"/>
          <w:szCs w:val="28"/>
        </w:rPr>
        <w:t xml:space="preserve">Мир нужен на земле всегда!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33"/>
        <w:jc w:val="center"/>
        <w:spacing w:line="360" w:lineRule="auto"/>
        <w:rPr>
          <w:rFonts w:ascii="Liberation Serif" w:hAnsi="Liberation Serif" w:cs="Liberation Serif"/>
          <w:b/>
          <w:bCs/>
          <w:sz w:val="28"/>
          <w:szCs w:val="28"/>
          <w:u w:val="single"/>
        </w:rPr>
      </w:pPr>
      <w:r>
        <w:rPr>
          <w:rFonts w:ascii="Liberation Serif" w:hAnsi="Liberation Serif" w:cs="Liberation Serif"/>
          <w:b/>
          <w:bCs/>
          <w:sz w:val="28"/>
          <w:szCs w:val="28"/>
          <w:u w:val="single"/>
        </w:rPr>
        <w:t xml:space="preserve">Слово жюри. Награждение.</w:t>
      </w:r>
      <w:r>
        <w:rPr>
          <w:rFonts w:ascii="Liberation Serif" w:hAnsi="Liberation Serif" w:cs="Liberation Serif"/>
          <w:b/>
          <w:bCs/>
          <w:sz w:val="28"/>
          <w:szCs w:val="28"/>
          <w:u w:val="single"/>
        </w:rPr>
      </w:r>
    </w:p>
    <w:p>
      <w:pPr>
        <w:pStyle w:val="633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5"/>
          <w:rFonts w:ascii="Liberation Serif" w:hAnsi="Liberation Serif" w:cs="Liberation Serif"/>
          <w:b/>
          <w:bCs/>
          <w:sz w:val="28"/>
          <w:szCs w:val="28"/>
        </w:rPr>
        <w:t xml:space="preserve">Ведущий</w:t>
      </w:r>
      <w:r>
        <w:rPr>
          <w:rStyle w:val="635"/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>
        <w:rPr>
          <w:rStyle w:val="635"/>
          <w:rFonts w:ascii="Liberation Serif" w:hAnsi="Liberation Serif" w:cs="Liberation Serif"/>
          <w:b/>
          <w:bCs/>
          <w:sz w:val="28"/>
          <w:szCs w:val="28"/>
        </w:rPr>
        <w:t xml:space="preserve">1: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33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6"/>
          <w:rFonts w:ascii="Liberation Serif" w:hAnsi="Liberation Serif" w:cs="Liberation Serif"/>
          <w:sz w:val="28"/>
          <w:szCs w:val="28"/>
        </w:rPr>
        <w:t xml:space="preserve">Спасибо, жизнь, за то, 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33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5"/>
          <w:rFonts w:ascii="Liberation Serif" w:hAnsi="Liberation Serif" w:cs="Liberation Serif"/>
          <w:sz w:val="28"/>
          <w:szCs w:val="28"/>
        </w:rPr>
        <w:t xml:space="preserve">Что вновь приходит день,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33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5"/>
          <w:rFonts w:ascii="Liberation Serif" w:hAnsi="Liberation Serif" w:cs="Liberation Serif"/>
          <w:sz w:val="28"/>
          <w:szCs w:val="28"/>
        </w:rPr>
        <w:t xml:space="preserve">Что зреет хлеб и что взрослеют дети.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33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5"/>
          <w:rFonts w:ascii="Liberation Serif" w:hAnsi="Liberation Serif" w:cs="Liberation Serif"/>
          <w:sz w:val="28"/>
          <w:szCs w:val="28"/>
        </w:rPr>
        <w:t xml:space="preserve">Спасибо, жизнь, тебе за всех родных людей,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33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5"/>
          <w:rFonts w:ascii="Liberation Serif" w:hAnsi="Liberation Serif" w:cs="Liberation Serif"/>
          <w:sz w:val="28"/>
          <w:szCs w:val="28"/>
        </w:rPr>
        <w:t xml:space="preserve">Живущих на таком огромном свете!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33"/>
        <w:spacing w:line="360" w:lineRule="auto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Style w:val="635"/>
          <w:rFonts w:ascii="Liberation Serif" w:hAnsi="Liberation Serif" w:cs="Liberation Serif"/>
          <w:b/>
          <w:bCs/>
          <w:sz w:val="28"/>
          <w:szCs w:val="28"/>
        </w:rPr>
        <w:t xml:space="preserve">Ведущий 2:</w:t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pStyle w:val="633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5"/>
          <w:rFonts w:ascii="Liberation Serif" w:hAnsi="Liberation Serif" w:cs="Liberation Serif"/>
          <w:sz w:val="28"/>
          <w:szCs w:val="28"/>
        </w:rPr>
        <w:t xml:space="preserve">За то, что ты река без берегов,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33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5"/>
          <w:rFonts w:ascii="Liberation Serif" w:hAnsi="Liberation Serif" w:cs="Liberation Serif"/>
          <w:sz w:val="28"/>
          <w:szCs w:val="28"/>
        </w:rPr>
        <w:t xml:space="preserve">За каждую весну и зиму,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33"/>
        <w:spacing w:line="360" w:lineRule="auto"/>
        <w:rPr>
          <w:rFonts w:ascii="Liberation Serif" w:hAnsi="Liberation Serif" w:cs="Liberation Serif"/>
          <w:sz w:val="28"/>
          <w:szCs w:val="28"/>
        </w:rPr>
      </w:pPr>
      <w:r>
        <w:rPr>
          <w:rStyle w:val="635"/>
          <w:rFonts w:ascii="Liberation Serif" w:hAnsi="Liberation Serif" w:cs="Liberation Serif"/>
          <w:sz w:val="28"/>
          <w:szCs w:val="28"/>
        </w:rPr>
        <w:t xml:space="preserve">За всех друзей и даже – за врагов –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pStyle w:val="633"/>
        <w:spacing w:line="360" w:lineRule="auto"/>
        <w:rPr>
          <w:rStyle w:val="635"/>
          <w:rFonts w:ascii="Liberation Serif" w:hAnsi="Liberation Serif" w:cs="Liberation Serif"/>
          <w:sz w:val="28"/>
          <w:szCs w:val="28"/>
        </w:rPr>
      </w:pPr>
      <w:r>
        <w:rPr>
          <w:rStyle w:val="635"/>
          <w:rFonts w:ascii="Liberation Serif" w:hAnsi="Liberation Serif" w:cs="Liberation Serif"/>
          <w:sz w:val="28"/>
          <w:szCs w:val="28"/>
        </w:rPr>
        <w:t xml:space="preserve">Спасибо, жизнь, за все тебе спасибо!!!</w:t>
      </w:r>
      <w:r>
        <w:rPr>
          <w:rStyle w:val="635"/>
          <w:rFonts w:ascii="Liberation Serif" w:hAnsi="Liberation Serif" w:cs="Liberation Serif"/>
          <w:sz w:val="28"/>
          <w:szCs w:val="28"/>
        </w:rPr>
      </w:r>
    </w:p>
    <w:p>
      <w:pPr>
        <w:pStyle w:val="633"/>
        <w:jc w:val="center"/>
        <w:spacing w:line="360" w:lineRule="auto"/>
        <w:rPr>
          <w:rFonts w:ascii="Liberation Serif" w:hAnsi="Liberation Serif" w:cs="Liberation Serif"/>
          <w:sz w:val="28"/>
          <w:szCs w:val="28"/>
          <w:u w:val="single"/>
        </w:rPr>
      </w:pPr>
      <w:r>
        <w:rPr>
          <w:rFonts w:ascii="Liberation Serif" w:hAnsi="Liberation Serif" w:cs="Liberation Serif"/>
          <w:sz w:val="28"/>
          <w:szCs w:val="28"/>
          <w:u w:val="single"/>
        </w:rPr>
        <w:t xml:space="preserve">5. </w:t>
      </w:r>
      <w:r>
        <w:rPr>
          <w:rFonts w:ascii="Liberation Serif" w:hAnsi="Liberation Serif" w:cs="Liberation Serif"/>
          <w:sz w:val="28"/>
          <w:szCs w:val="28"/>
          <w:u w:val="single"/>
        </w:rPr>
        <w:t xml:space="preserve">Песня «День Победы» (поём вместе)</w:t>
      </w:r>
      <w:r>
        <w:rPr>
          <w:rFonts w:ascii="Liberation Serif" w:hAnsi="Liberation Serif" w:cs="Liberation Serif"/>
          <w:sz w:val="28"/>
          <w:szCs w:val="28"/>
          <w:u w:val="singl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erif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4" w:hanging="360"/>
        <w:tabs>
          <w:tab w:val="num" w:pos="644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5"/>
    <w:next w:val="625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6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5"/>
    <w:next w:val="62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6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5"/>
    <w:next w:val="62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5"/>
    <w:next w:val="62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5"/>
    <w:next w:val="62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5"/>
    <w:next w:val="62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5"/>
    <w:next w:val="62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5"/>
    <w:next w:val="62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5"/>
    <w:next w:val="62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25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5"/>
    <w:next w:val="62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6"/>
    <w:link w:val="34"/>
    <w:uiPriority w:val="10"/>
    <w:rPr>
      <w:sz w:val="48"/>
      <w:szCs w:val="48"/>
    </w:rPr>
  </w:style>
  <w:style w:type="paragraph" w:styleId="36">
    <w:name w:val="Subtitle"/>
    <w:basedOn w:val="625"/>
    <w:next w:val="62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6"/>
    <w:link w:val="36"/>
    <w:uiPriority w:val="11"/>
    <w:rPr>
      <w:sz w:val="24"/>
      <w:szCs w:val="24"/>
    </w:rPr>
  </w:style>
  <w:style w:type="paragraph" w:styleId="38">
    <w:name w:val="Quote"/>
    <w:basedOn w:val="625"/>
    <w:next w:val="62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5"/>
    <w:next w:val="62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6"/>
    <w:link w:val="42"/>
    <w:uiPriority w:val="99"/>
  </w:style>
  <w:style w:type="paragraph" w:styleId="44">
    <w:name w:val="Footer"/>
    <w:basedOn w:val="625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6"/>
    <w:link w:val="44"/>
    <w:uiPriority w:val="99"/>
  </w:style>
  <w:style w:type="paragraph" w:styleId="46">
    <w:name w:val="Caption"/>
    <w:basedOn w:val="625"/>
    <w:next w:val="625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6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6"/>
    <w:uiPriority w:val="99"/>
    <w:unhideWhenUsed/>
    <w:rPr>
      <w:vertAlign w:val="superscript"/>
    </w:rPr>
  </w:style>
  <w:style w:type="paragraph" w:styleId="178">
    <w:name w:val="endnote text"/>
    <w:basedOn w:val="62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6"/>
    <w:uiPriority w:val="99"/>
    <w:semiHidden/>
    <w:unhideWhenUsed/>
    <w:rPr>
      <w:vertAlign w:val="superscript"/>
    </w:rPr>
  </w:style>
  <w:style w:type="paragraph" w:styleId="181">
    <w:name w:val="toc 1"/>
    <w:basedOn w:val="625"/>
    <w:next w:val="62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5"/>
    <w:next w:val="62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5"/>
    <w:next w:val="62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5"/>
    <w:next w:val="62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5"/>
    <w:next w:val="62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5"/>
    <w:next w:val="62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5"/>
    <w:next w:val="62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5"/>
    <w:next w:val="62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5"/>
    <w:next w:val="62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5"/>
    <w:next w:val="625"/>
    <w:uiPriority w:val="99"/>
    <w:unhideWhenUsed/>
    <w:pPr>
      <w:spacing w:after="0" w:afterAutospacing="0"/>
    </w:pPr>
  </w:style>
  <w:style w:type="paragraph" w:styleId="625" w:default="1">
    <w:name w:val="Normal"/>
    <w:qFormat/>
  </w:style>
  <w:style w:type="character" w:styleId="626" w:default="1">
    <w:name w:val="Default Paragraph Font"/>
    <w:uiPriority w:val="1"/>
    <w:semiHidden/>
    <w:unhideWhenUsed/>
  </w:style>
  <w:style w:type="table" w:styleId="6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8" w:default="1">
    <w:name w:val="No List"/>
    <w:uiPriority w:val="99"/>
    <w:semiHidden/>
    <w:unhideWhenUsed/>
  </w:style>
  <w:style w:type="paragraph" w:styleId="629" w:customStyle="1">
    <w:name w:val="c2"/>
    <w:basedOn w:val="62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30" w:customStyle="1">
    <w:name w:val="c42"/>
    <w:basedOn w:val="626"/>
  </w:style>
  <w:style w:type="character" w:styleId="631" w:customStyle="1">
    <w:name w:val="c7"/>
    <w:basedOn w:val="626"/>
  </w:style>
  <w:style w:type="character" w:styleId="632" w:customStyle="1">
    <w:name w:val="c28"/>
    <w:basedOn w:val="626"/>
  </w:style>
  <w:style w:type="paragraph" w:styleId="633" w:customStyle="1">
    <w:name w:val="c21"/>
    <w:basedOn w:val="62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34" w:customStyle="1">
    <w:name w:val="c35"/>
    <w:basedOn w:val="626"/>
  </w:style>
  <w:style w:type="character" w:styleId="635" w:customStyle="1">
    <w:name w:val="c26"/>
    <w:basedOn w:val="626"/>
  </w:style>
  <w:style w:type="character" w:styleId="636" w:customStyle="1">
    <w:name w:val="c15"/>
    <w:basedOn w:val="62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Karmanova_NV</cp:lastModifiedBy>
  <cp:revision>7</cp:revision>
  <dcterms:created xsi:type="dcterms:W3CDTF">2025-10-29T13:01:00Z</dcterms:created>
  <dcterms:modified xsi:type="dcterms:W3CDTF">2025-11-05T08:36:15Z</dcterms:modified>
</cp:coreProperties>
</file>